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60" w:rsidRPr="00ED0556" w:rsidRDefault="00001B56" w:rsidP="00893660">
      <w:pPr>
        <w:jc w:val="both"/>
        <w:rPr>
          <w:rFonts w:ascii="PT Sans Narrow" w:hAnsi="PT Sans Narrow" w:cs="Tahoma"/>
          <w:b/>
          <w:bCs/>
          <w:lang w:val="sr-Latn-BA"/>
        </w:rPr>
      </w:pPr>
      <w:r>
        <w:rPr>
          <w:rFonts w:ascii="PT Sans Narrow" w:eastAsia="Times New Roman" w:hAnsi="PT Sans Narrow" w:cstheme="minorHAnsi"/>
          <w:lang w:val="sr-Cyrl-BA"/>
        </w:rPr>
        <w:t>P</w:t>
      </w:r>
      <w:r>
        <w:rPr>
          <w:rFonts w:ascii="PT Sans Narrow" w:eastAsia="Times New Roman" w:hAnsi="PT Sans Narrow" w:cstheme="minorHAnsi"/>
          <w:lang w:val="sr-Latn-BA"/>
        </w:rPr>
        <w:t>redmet</w:t>
      </w:r>
      <w:r w:rsidR="00B957F5" w:rsidRPr="00ED0556">
        <w:rPr>
          <w:rFonts w:ascii="PT Sans Narrow" w:eastAsia="Times New Roman" w:hAnsi="PT Sans Narrow" w:cstheme="minorHAnsi"/>
          <w:lang w:val="sr-Cyrl-BA"/>
        </w:rPr>
        <w:t xml:space="preserve">: </w:t>
      </w:r>
      <w:r w:rsidR="00893660" w:rsidRPr="00ED0556">
        <w:rPr>
          <w:rFonts w:ascii="PT Sans Narrow" w:hAnsi="PT Sans Narrow" w:cs="Tahoma"/>
          <w:b/>
          <w:bCs/>
          <w:lang w:val="sr-Latn-BA"/>
        </w:rPr>
        <w:t>ENGLESKI JEZIK</w:t>
      </w:r>
      <w:r w:rsidR="00DD32C6">
        <w:rPr>
          <w:rFonts w:ascii="PT Sans Narrow" w:hAnsi="PT Sans Narrow" w:cs="Tahoma"/>
          <w:b/>
          <w:bCs/>
          <w:lang w:val="sr-Latn-BA"/>
        </w:rPr>
        <w:t xml:space="preserve"> I nivo</w:t>
      </w:r>
    </w:p>
    <w:p w:rsidR="00313246" w:rsidRPr="00ED0556" w:rsidRDefault="00313246" w:rsidP="003B616C">
      <w:pPr>
        <w:rPr>
          <w:rFonts w:ascii="PT Sans Narrow" w:hAnsi="PT Sans Narrow" w:cs="Tahoma"/>
          <w:b/>
          <w:bCs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2215"/>
        <w:gridCol w:w="5363"/>
        <w:gridCol w:w="1992"/>
      </w:tblGrid>
      <w:tr w:rsidR="002316CF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ED0556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ED0556">
              <w:rPr>
                <w:rFonts w:ascii="PT Sans Narrow" w:hAnsi="PT Sans Narrow" w:cstheme="minorHAnsi"/>
                <w:b/>
              </w:rPr>
              <w:t>Naziv programa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ED0556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ED0556">
              <w:rPr>
                <w:rFonts w:ascii="PT Sans Narrow" w:hAnsi="PT Sans Narrow" w:cstheme="minorHAnsi"/>
                <w:b/>
              </w:rPr>
              <w:t>Program obuke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ED0556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ED0556">
              <w:rPr>
                <w:rFonts w:ascii="PT Sans Narrow" w:hAnsi="PT Sans Narrow" w:cstheme="minorHAnsi"/>
                <w:b/>
              </w:rPr>
              <w:t>Trajanje obuke</w:t>
            </w:r>
          </w:p>
        </w:tc>
      </w:tr>
      <w:tr w:rsidR="002316CF" w:rsidRPr="00ED0556" w:rsidTr="004E0498">
        <w:trPr>
          <w:trHeight w:val="41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ED0556" w:rsidRDefault="00817E7C" w:rsidP="002316CF">
            <w:pPr>
              <w:ind w:left="113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YOUR LIFE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 xml:space="preserve">: prezent glagola </w:t>
            </w:r>
            <w:r w:rsidRPr="00ED0556">
              <w:rPr>
                <w:rFonts w:ascii="PT Sans Narrow" w:hAnsi="PT Sans Narrow" w:cs="Tahoma"/>
                <w:lang w:val="en-GB"/>
              </w:rPr>
              <w:t xml:space="preserve">biti ( </w:t>
            </w:r>
            <w:r w:rsidRPr="00ED0556">
              <w:rPr>
                <w:rFonts w:ascii="PT Sans Narrow" w:hAnsi="PT Sans Narrow" w:cs="Tahoma"/>
              </w:rPr>
              <w:t>to be</w:t>
            </w:r>
            <w:r w:rsidRPr="00ED0556">
              <w:rPr>
                <w:rFonts w:ascii="PT Sans Narrow" w:hAnsi="PT Sans Narrow" w:cs="Tahoma"/>
                <w:lang w:val="en-GB"/>
              </w:rPr>
              <w:t xml:space="preserve"> )</w:t>
            </w:r>
            <w:r w:rsidRPr="00ED0556">
              <w:rPr>
                <w:rFonts w:ascii="PT Sans Narrow" w:hAnsi="PT Sans Narrow" w:cs="Tahoma"/>
              </w:rPr>
              <w:t xml:space="preserve">, prisvojen zamjenice i pridjevi, </w:t>
            </w:r>
            <w:r w:rsidRPr="00ED0556">
              <w:rPr>
                <w:rFonts w:ascii="PT Sans Narrow" w:hAnsi="PT Sans Narrow" w:cs="Tahoma"/>
                <w:lang w:val="en-GB"/>
              </w:rPr>
              <w:t>saksonski geitiv (possessive ‘s), neodre</w:t>
            </w:r>
            <w:r w:rsidRPr="00ED0556">
              <w:rPr>
                <w:rFonts w:ascii="PT Sans Narrow" w:hAnsi="PT Sans Narrow" w:cs="Tahoma"/>
                <w:lang w:val="sr-Latn-BA"/>
              </w:rPr>
              <w:t>đeni član (a/an)</w:t>
            </w:r>
            <w:r w:rsidRPr="00ED0556">
              <w:rPr>
                <w:rFonts w:ascii="PT Sans Narrow" w:hAnsi="PT Sans Narrow" w:cs="Tahoma"/>
                <w:lang w:val="en-GB"/>
              </w:rPr>
              <w:t xml:space="preserve">  </w:t>
            </w:r>
            <w:r w:rsidRPr="00ED0556">
              <w:rPr>
                <w:rFonts w:ascii="PT Sans Narrow" w:hAnsi="PT Sans Narrow" w:cs="Tahoma"/>
              </w:rPr>
              <w:t>spelovanje;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pozdravne fraze, </w:t>
            </w:r>
            <w:r w:rsidRPr="00ED0556">
              <w:rPr>
                <w:rFonts w:ascii="PT Sans Narrow" w:hAnsi="PT Sans Narrow" w:cs="Tahoma"/>
                <w:lang w:val="sr-Latn-BA"/>
              </w:rPr>
              <w:t>razgovor o porodici, posao i zanimanja.</w:t>
            </w:r>
          </w:p>
          <w:p w:rsidR="002316CF" w:rsidRPr="00ED0556" w:rsidRDefault="00817E7C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konverzacija o mjestu i državi porijekla, razmjena informacija o članovima porodice, </w:t>
            </w:r>
            <w:r w:rsidRPr="00ED0556">
              <w:rPr>
                <w:rFonts w:ascii="PT Sans Narrow" w:hAnsi="PT Sans Narrow" w:cs="Tahoma"/>
              </w:rPr>
              <w:t>uviđanje razlika između brojeva, postavljanje pitanja u sadašnjem vremenu, spelovanje akronima i imena mjesta</w:t>
            </w:r>
            <w:r w:rsidRPr="00ED0556">
              <w:rPr>
                <w:rFonts w:ascii="PT Sans Narrow" w:hAnsi="PT Sans Narrow" w:cs="Tahoma"/>
                <w:lang w:val="sr-Latn-BA"/>
              </w:rPr>
              <w:t>.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ED0556" w:rsidRDefault="002316CF" w:rsidP="00FF0CB1">
            <w:pPr>
              <w:rPr>
                <w:rFonts w:ascii="PT Sans Narrow" w:hAnsi="PT Sans Narrow" w:cstheme="minorHAnsi"/>
                <w:lang w:val="sr-Latn-BA"/>
              </w:rPr>
            </w:pPr>
          </w:p>
        </w:tc>
      </w:tr>
      <w:tr w:rsidR="006314EA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817E7C" w:rsidP="006314EA">
            <w:pPr>
              <w:ind w:left="113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ACTIVITIES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>: prosto sadašnje vrijeme (Present Simple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Tense</w:t>
            </w:r>
            <w:r w:rsidRPr="00ED0556">
              <w:rPr>
                <w:rFonts w:ascii="PT Sans Narrow" w:hAnsi="PT Sans Narrow" w:cs="Tahoma"/>
              </w:rPr>
              <w:t>)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- potvrdni i upitni oblik za sva lica jednine i množine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S+Vs/es+O., Do/Does+V+O?</w:t>
            </w:r>
            <w:r w:rsidRPr="00ED0556">
              <w:rPr>
                <w:rFonts w:ascii="PT Sans Narrow" w:hAnsi="PT Sans Narrow" w:cs="Tahoma"/>
                <w:lang w:val="sr-Latn-BA"/>
              </w:rPr>
              <w:t>;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pokazne zamjenice za jedninu i množinu: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THIS, THAT, THESE, THOSE</w:t>
            </w:r>
            <w:r w:rsidRPr="00ED0556">
              <w:rPr>
                <w:rFonts w:ascii="PT Sans Narrow" w:hAnsi="PT Sans Narrow" w:cs="Tahoma"/>
                <w:lang w:val="sr-Latn-BA"/>
              </w:rPr>
              <w:t>; množina imenica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zanimljivi godišnji odmori, svakodnevni predmeti, priča o ljudima sa neobičnim zanimanjima, boje, pridjevi.</w:t>
            </w:r>
          </w:p>
          <w:p w:rsidR="006460DD" w:rsidRPr="00ED0556" w:rsidRDefault="00817E7C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razgovor o navikama i dnevnoj rutini</w:t>
            </w:r>
            <w:r w:rsidRPr="00ED0556">
              <w:rPr>
                <w:rFonts w:ascii="PT Sans Narrow" w:hAnsi="PT Sans Narrow" w:cs="Tahoma"/>
              </w:rPr>
              <w:t>,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razgovor o predmetima na uličnoj pijaci, vježbe upotrebe Present Simple Tense-a sa naglašavanjem upotrebe nastavka -s/-es u 3. licu jednine. Pregled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817E7C" w:rsidP="006314EA">
            <w:pPr>
              <w:ind w:left="113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FREE TIME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>: prosto sadašnje vr</w:t>
            </w:r>
            <w:r w:rsidRPr="00ED0556">
              <w:rPr>
                <w:rFonts w:ascii="PT Sans Narrow" w:hAnsi="PT Sans Narrow" w:cs="Tahoma"/>
                <w:lang w:val="sr-Latn-BA"/>
              </w:rPr>
              <w:t>i</w:t>
            </w:r>
            <w:r w:rsidRPr="00ED0556">
              <w:rPr>
                <w:rFonts w:ascii="PT Sans Narrow" w:hAnsi="PT Sans Narrow" w:cs="Tahoma"/>
              </w:rPr>
              <w:t>jeme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Present Simple Tense</w:t>
            </w:r>
            <w:r w:rsidRPr="00ED0556">
              <w:rPr>
                <w:rFonts w:ascii="PT Sans Narrow" w:hAnsi="PT Sans Narrow" w:cs="Tahoma"/>
                <w:lang w:val="sr-Latn-BA"/>
              </w:rPr>
              <w:t>) - odrični oblici</w:t>
            </w:r>
            <w:r w:rsidRPr="00ED0556">
              <w:rPr>
                <w:rFonts w:ascii="PT Sans Narrow" w:hAnsi="PT Sans Narrow" w:cs="Tahoma"/>
              </w:rPr>
              <w:t>, prilozi učestalosti, prijedlozi,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modalni glagol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CAN</w:t>
            </w:r>
            <w:r w:rsidRPr="00ED0556">
              <w:rPr>
                <w:rFonts w:ascii="PT Sans Narrow" w:hAnsi="PT Sans Narrow" w:cs="Tahoma"/>
                <w:lang w:val="sr-Latn-BA"/>
              </w:rPr>
              <w:t>.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aktivnosti u slobodno vrijeme, sport, društvene igre i druge aktivnosti, dani u sedmici, veliki brojevi.</w:t>
            </w:r>
          </w:p>
          <w:p w:rsidR="00170A89" w:rsidRPr="00ED0556" w:rsidRDefault="00817E7C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razgovor o tome kako provodite svoje slobodno vrijeme, priča o neobičnim aktivnosti u slobodno vrijeme</w:t>
            </w:r>
            <w:r w:rsidRPr="00ED0556">
              <w:rPr>
                <w:rFonts w:ascii="PT Sans Narrow" w:hAnsi="PT Sans Narrow" w:cs="Tahoma"/>
              </w:rPr>
              <w:t xml:space="preserve">, upotreba priloga za učestalost u kontekstu, </w:t>
            </w:r>
            <w:r w:rsidRPr="00ED0556">
              <w:rPr>
                <w:rFonts w:ascii="PT Sans Narrow" w:hAnsi="PT Sans Narrow" w:cs="Tahoma"/>
                <w:lang w:val="sr-Latn-BA"/>
              </w:rPr>
              <w:t>razgovor telefonom, primanje i ostavljanje jednostanih telefonskih poruka</w:t>
            </w:r>
            <w:r w:rsidRPr="00ED0556">
              <w:rPr>
                <w:rFonts w:ascii="PT Sans Narrow" w:hAnsi="PT Sans Narrow" w:cs="Tahoma"/>
              </w:rPr>
              <w:t>.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Pregled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44463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FOOD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  <w:p w:rsidR="00444632" w:rsidRPr="00ED0556" w:rsidRDefault="00444632" w:rsidP="006314EA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brojive i nebrojive imenice; How much?/How many?; a/an, some and any; zamjenice u objektu; I’d like;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hrana i piće, posude i oblici, pridjevi koji opisuju fizička i emotivna stanja, jelovnik i cijene</w:t>
            </w:r>
            <w:r w:rsidRPr="00ED0556">
              <w:rPr>
                <w:rFonts w:ascii="PT Sans Narrow" w:hAnsi="PT Sans Narrow" w:cs="Tahoma"/>
              </w:rPr>
              <w:t>;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razgovor o brojnosti i količini brojivih i nebrojivih imenica; razgovor na temu načina života i ishrane; naručivanje hrane u brzom restoranu; kupovina hrane u trgovini i na pijaci; </w:t>
            </w:r>
          </w:p>
          <w:p w:rsidR="00444632" w:rsidRPr="00ED0556" w:rsidRDefault="00817E7C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lang w:val="sr-Latn-BA"/>
              </w:rPr>
              <w:t>Pregled pređenog gradiva i kontrolni test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2" w:rsidRPr="00ED0556" w:rsidRDefault="00444632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HOME</w:t>
            </w:r>
          </w:p>
          <w:p w:rsidR="006314EA" w:rsidRPr="00ED0556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>: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there is/there are; have got; modifikatori (very, quite, really)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namještaj i tehnički uređaji; lična svojina; mjesto stanovanja (kuća, stan); opisni pridjevi; 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Tahoma"/>
                <w:lang w:val="sr-Latn-BA"/>
              </w:rPr>
              <w:t>:</w:t>
            </w:r>
            <w:r w:rsidRPr="00ED0556">
              <w:rPr>
                <w:rFonts w:ascii="PT Sans Narrow" w:hAnsi="PT Sans Narrow" w:cs="Tahoma"/>
              </w:rPr>
              <w:t xml:space="preserve">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razgovor o svom stanu; razgovor na temu stvari koje posjedijemo; pisanje neformalnog e-maila o državi vašeg porijekla; </w:t>
            </w:r>
          </w:p>
          <w:p w:rsidR="00BD5568" w:rsidRPr="00ED0556" w:rsidRDefault="00817E7C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lang w:val="sr-Latn-BA"/>
              </w:rPr>
              <w:t xml:space="preserve">Pregled pređenog gradiva i kontrolni test.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CITY LIFE</w:t>
            </w:r>
          </w:p>
          <w:p w:rsidR="006314EA" w:rsidRPr="00ED0556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Past Simple Tense of TO BE - svi oblici; Past Simple Tense - Regular Verbs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(pravilni glagoli);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Zgrade od javnog interesa i druge zgrade; prijedlozi za mjesto, javni transport; 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lastRenderedPageBreak/>
              <w:t>Upotreba jezika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razgovor o događajima iz prošlosti; razumijevanje i davanje uputsava za kretanje do određenih pozicija u gradu; razgovor o vašem zadnjem odmoru; razumijevanje informacija o odjelima u robnoj kući kao i kupovina raznih stvari u trgovinama; pos</w:t>
            </w:r>
            <w:r w:rsidRPr="00ED0556">
              <w:rPr>
                <w:rFonts w:ascii="PT Sans Narrow" w:hAnsi="PT Sans Narrow" w:cs="Tahoma"/>
              </w:rPr>
              <w:t xml:space="preserve">tavljanje pitanja u prošlom vremenu, upotreba glagolskih </w:t>
            </w:r>
            <w:r w:rsidRPr="00ED0556">
              <w:rPr>
                <w:rFonts w:ascii="PT Sans Narrow" w:hAnsi="PT Sans Narrow" w:cs="Tahoma"/>
                <w:lang w:val="sr-Latn-BA"/>
              </w:rPr>
              <w:t>oblika</w:t>
            </w:r>
            <w:r w:rsidRPr="00ED0556">
              <w:rPr>
                <w:rFonts w:ascii="PT Sans Narrow" w:hAnsi="PT Sans Narrow" w:cs="Tahoma"/>
              </w:rPr>
              <w:t xml:space="preserve"> u prošlom vremenu u svrh</w:t>
            </w:r>
            <w:r w:rsidRPr="00ED0556">
              <w:rPr>
                <w:rFonts w:ascii="PT Sans Narrow" w:hAnsi="PT Sans Narrow" w:cs="Tahoma"/>
                <w:lang w:val="sr-Latn-BA"/>
              </w:rPr>
              <w:t>u</w:t>
            </w:r>
            <w:r w:rsidRPr="00ED0556">
              <w:rPr>
                <w:rFonts w:ascii="PT Sans Narrow" w:hAnsi="PT Sans Narrow" w:cs="Tahoma"/>
              </w:rPr>
              <w:t xml:space="preserve"> kompletiranja teksta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</w:p>
          <w:p w:rsidR="0031182A" w:rsidRPr="00ED0556" w:rsidRDefault="00817E7C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lang w:val="sr-Latn-BA"/>
              </w:rPr>
              <w:t xml:space="preserve">Pregled pređenog gradiva i kontrolni test.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817E7C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lastRenderedPageBreak/>
              <w:t>PEOPLE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zamjenice one/ones; prisvojne zamjenice; razlika između prisvojnih zamjenica i prisvojnih pridjeva;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Past Simple Tense - Irregular Verbs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(nepravilni glagoli); “</w:t>
            </w:r>
            <w:r w:rsidRPr="00ED0556">
              <w:rPr>
                <w:rFonts w:ascii="PT Sans Narrow" w:hAnsi="PT Sans Narrow" w:cs="Tahoma"/>
              </w:rPr>
              <w:t>upotreba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before” i</w:t>
            </w:r>
            <w:r w:rsidRPr="00ED0556">
              <w:rPr>
                <w:rFonts w:ascii="PT Sans Narrow" w:hAnsi="PT Sans Narrow" w:cs="Tahoma"/>
              </w:rPr>
              <w:t xml:space="preserve"> </w:t>
            </w:r>
            <w:r w:rsidRPr="00ED0556">
              <w:rPr>
                <w:rFonts w:ascii="PT Sans Narrow" w:hAnsi="PT Sans Narrow" w:cs="Tahoma"/>
                <w:lang w:val="sr-Latn-BA"/>
              </w:rPr>
              <w:t>“</w:t>
            </w:r>
            <w:r w:rsidRPr="00ED0556">
              <w:rPr>
                <w:rFonts w:ascii="PT Sans Narrow" w:hAnsi="PT Sans Narrow" w:cs="Tahoma"/>
              </w:rPr>
              <w:t>ago</w:t>
            </w:r>
            <w:r w:rsidRPr="00ED0556">
              <w:rPr>
                <w:rFonts w:ascii="PT Sans Narrow" w:hAnsi="PT Sans Narrow" w:cs="Tahoma"/>
                <w:lang w:val="sr-Latn-BA"/>
              </w:rPr>
              <w:t>”</w:t>
            </w:r>
            <w:r w:rsidRPr="00ED0556">
              <w:rPr>
                <w:rFonts w:ascii="PT Sans Narrow" w:hAnsi="PT Sans Narrow" w:cs="Tahoma"/>
              </w:rPr>
              <w:t>;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pridjevi za opisivanje ljudi; redni brojevi; mjeseci u godini; frazalni glagoli</w:t>
            </w:r>
            <w:r w:rsidRPr="00ED0556">
              <w:rPr>
                <w:rFonts w:ascii="PT Sans Narrow" w:hAnsi="PT Sans Narrow" w:cs="Tahoma"/>
              </w:rPr>
              <w:t>;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Upotreba jez</w:t>
            </w:r>
            <w:r w:rsidRPr="00ED0556">
              <w:rPr>
                <w:rFonts w:ascii="PT Sans Narrow" w:hAnsi="PT Sans Narrow" w:cs="Tahoma"/>
                <w:b/>
                <w:bCs/>
              </w:rPr>
              <w:t>i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pisanje neformalnog pisma u kojem opisujete članove porodice; razgovor o temi ”Kome pripada ovaj predmet?”; identifikacija osobe iz jednostavnog opisa;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lang w:val="sr-Latn-BA"/>
              </w:rPr>
              <w:t>Predled pređenog gradiva i kontrolni test.</w:t>
            </w:r>
          </w:p>
          <w:p w:rsidR="00817E7C" w:rsidRPr="00ED0556" w:rsidRDefault="00817E7C" w:rsidP="00313246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 xml:space="preserve">Čas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22, 23 i 24: DAY TO DAY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6314EA">
            <w:pPr>
              <w:rPr>
                <w:rFonts w:ascii="PT Sans Narrow" w:hAnsi="PT Sans Narrow" w:cstheme="minorHAnsi"/>
              </w:rPr>
            </w:pPr>
          </w:p>
        </w:tc>
      </w:tr>
      <w:tr w:rsidR="009C2C15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9C2C15" w:rsidP="009C2C15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DAY TO DAY</w:t>
            </w:r>
          </w:p>
          <w:p w:rsidR="009C2C15" w:rsidRPr="00ED0556" w:rsidRDefault="009C2C15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9C2C15" w:rsidP="009C2C15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Present Simple Tense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-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Adverbs of Frequency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(Prilozi za učestalost) How often...?;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Present Continuous Tense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-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Adverbs of Manner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(Prilozi za način); Present Simple Tense i Present Continuous Tense - poređenje glagolskih vremena;</w:t>
            </w:r>
          </w:p>
          <w:p w:rsidR="009C2C15" w:rsidRPr="00ED0556" w:rsidRDefault="009C2C15" w:rsidP="009C2C15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odjeća i prostorije; atmosferske prilike i zdravlje;</w:t>
            </w:r>
          </w:p>
          <w:p w:rsidR="009C2C15" w:rsidRPr="00ED0556" w:rsidRDefault="009C2C15" w:rsidP="00313246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pisanje molbe ili zahtjeva; opisivanje trenutnih aktivnosti (upotreba Present Continuous Tense); razgovor na temu “nepobitne činjenice - zakoni prirode”, pravljenje reklamacije u prodavnici i pisanje žalbe;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9C2C15" w:rsidP="006314EA">
            <w:pPr>
              <w:rPr>
                <w:rFonts w:ascii="PT Sans Narrow" w:hAnsi="PT Sans Narrow" w:cstheme="minorHAnsi"/>
              </w:rPr>
            </w:pPr>
          </w:p>
        </w:tc>
      </w:tr>
      <w:tr w:rsidR="00817E7C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CULTURE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>: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poređenje pridjeva; pridjevi u superlativu; prefer+iemnica/-ing oblik; will za spontane odluke i ponude;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dnevne vijesti; filmovi; umjetnost; </w:t>
            </w:r>
            <w:r w:rsidRPr="00ED0556">
              <w:rPr>
                <w:rFonts w:ascii="PT Sans Narrow" w:hAnsi="PT Sans Narrow" w:cs="Tahoma"/>
              </w:rPr>
              <w:t>razgovor o p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ozorišnoj predstavi; </w:t>
            </w:r>
          </w:p>
          <w:p w:rsidR="00817E7C" w:rsidRPr="00ED0556" w:rsidRDefault="00817E7C" w:rsidP="00313246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pravljenje poređenja - ljudi i stvari; pisanje krtakog pregleda filma; razgovor na temu: lične želje i omiljene stvari; diskutovanje i planiranje aktivnosti u budućnosti.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6314EA">
            <w:pPr>
              <w:rPr>
                <w:rFonts w:ascii="PT Sans Narrow" w:hAnsi="PT Sans Narrow" w:cstheme="minorHAnsi"/>
              </w:rPr>
            </w:pPr>
          </w:p>
        </w:tc>
      </w:tr>
      <w:tr w:rsidR="00817E7C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JOURNEYS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Gramatika</w:t>
            </w:r>
            <w:r w:rsidRPr="00ED0556">
              <w:rPr>
                <w:rFonts w:ascii="PT Sans Narrow" w:hAnsi="PT Sans Narrow" w:cs="Tahoma"/>
              </w:rPr>
              <w:t>: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Present Prefect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(been with ever/never); Present Perfect with regular and irregular verbs (prezent perfekt sa pravilnim i nepravilnim glagolim); -ing oblik u svojstvu imenice (samo subjekat)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>putovanje, aktivnosti na odmoru</w:t>
            </w:r>
            <w:r w:rsidRPr="00ED0556">
              <w:rPr>
                <w:rFonts w:ascii="PT Sans Narrow" w:hAnsi="PT Sans Narrow" w:cs="Tahoma"/>
              </w:rPr>
              <w:t>na</w:t>
            </w:r>
            <w:r w:rsidRPr="00ED0556">
              <w:rPr>
                <w:rFonts w:ascii="PT Sans Narrow" w:hAnsi="PT Sans Narrow" w:cs="Tahoma"/>
                <w:lang w:val="sr-Latn-BA"/>
              </w:rPr>
              <w:t>, sport; prevozna sredstava - upotreba i vrste;</w:t>
            </w:r>
            <w:r w:rsidRPr="00ED0556">
              <w:rPr>
                <w:rFonts w:ascii="PT Sans Narrow" w:hAnsi="PT Sans Narrow" w:cs="Tahoma"/>
              </w:rPr>
              <w:t xml:space="preserve"> recepciji hotela, </w:t>
            </w:r>
            <w:r w:rsidRPr="00ED0556">
              <w:rPr>
                <w:rFonts w:ascii="PT Sans Narrow" w:hAnsi="PT Sans Narrow" w:cs="Tahoma"/>
                <w:lang w:val="sr-Latn-BA"/>
              </w:rPr>
              <w:t>razgovor</w:t>
            </w:r>
            <w:r w:rsidRPr="00ED0556">
              <w:rPr>
                <w:rFonts w:ascii="PT Sans Narrow" w:hAnsi="PT Sans Narrow" w:cs="Tahoma"/>
              </w:rPr>
              <w:t xml:space="preserve"> na temu prigovora, članak o restoranima u hotelima;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Tahoma"/>
              </w:rPr>
              <w:t xml:space="preserve">: 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razgovor na temu: lična iskustava; razumijevanje turističkih brošura; pisanje razglednica prijateljima; </w:t>
            </w:r>
            <w:r w:rsidRPr="00ED0556">
              <w:rPr>
                <w:rFonts w:ascii="PT Sans Narrow" w:hAnsi="PT Sans Narrow" w:cs="Tahoma"/>
              </w:rPr>
              <w:t>vježba</w:t>
            </w:r>
            <w:r w:rsidRPr="00ED0556">
              <w:rPr>
                <w:rFonts w:ascii="PT Sans Narrow" w:hAnsi="PT Sans Narrow" w:cs="Tahoma"/>
                <w:lang w:val="sr-Latn-BA"/>
              </w:rPr>
              <w:t xml:space="preserve"> rezervacije karte za putovanje; razgovor</w:t>
            </w:r>
            <w:r w:rsidRPr="00ED0556">
              <w:rPr>
                <w:rFonts w:ascii="PT Sans Narrow" w:hAnsi="PT Sans Narrow" w:cs="Tahoma"/>
              </w:rPr>
              <w:t xml:space="preserve"> na temu </w:t>
            </w:r>
            <w:r w:rsidRPr="00ED0556">
              <w:rPr>
                <w:rFonts w:ascii="PT Sans Narrow" w:hAnsi="PT Sans Narrow" w:cs="Tahoma"/>
                <w:lang w:val="sr-Latn-BA"/>
              </w:rPr>
              <w:t>kvalitet transportnih sredstava i turističkih ponuda; sumiranje pređenog gradiva, priprema za zavšni ispit, simulacija ispita na određenom nivou.</w:t>
            </w:r>
          </w:p>
          <w:p w:rsidR="00817E7C" w:rsidRPr="00ED0556" w:rsidRDefault="00817E7C" w:rsidP="00313246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 w:rsidRPr="00ED0556">
              <w:rPr>
                <w:rFonts w:ascii="PT Sans Narrow" w:hAnsi="PT Sans Narrow" w:cs="Tahoma"/>
                <w:lang w:val="sr-Latn-BA"/>
              </w:rPr>
              <w:t xml:space="preserve">Završni ispit se zakazuje najkasnije petnaest dana od završetka kursa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6314EA">
            <w:pPr>
              <w:rPr>
                <w:rFonts w:ascii="PT Sans Narrow" w:hAnsi="PT Sans Narrow" w:cstheme="minorHAnsi"/>
              </w:rPr>
            </w:pPr>
          </w:p>
        </w:tc>
      </w:tr>
      <w:tr w:rsidR="009C2C15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9C2C15" w:rsidP="009C2C15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24 HOURS</w:t>
            </w:r>
          </w:p>
          <w:p w:rsidR="009C2C15" w:rsidRPr="00ED0556" w:rsidRDefault="009C2C15" w:rsidP="00893660">
            <w:pPr>
              <w:jc w:val="both"/>
              <w:rPr>
                <w:rFonts w:ascii="PT Sans Narrow" w:hAnsi="PT Sans Narrow" w:cs="Verdan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9C2C15" w:rsidP="009C2C15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Gramatika</w:t>
            </w:r>
            <w:r w:rsidRPr="00ED0556">
              <w:rPr>
                <w:rFonts w:ascii="PT Sans Narrow" w:hAnsi="PT Sans Narrow" w:cs="Verdana"/>
              </w:rPr>
              <w:t>: Present Simple vs Present Continuous;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likes and dislikes; </w:t>
            </w:r>
            <w:r w:rsidRPr="00ED0556">
              <w:rPr>
                <w:rFonts w:ascii="PT Sans Narrow" w:hAnsi="PT Sans Narrow" w:cs="Verdana"/>
              </w:rPr>
              <w:t xml:space="preserve">izražavanje učestalosti u rečenicama na temu </w:t>
            </w:r>
            <w:r w:rsidRPr="00ED0556">
              <w:rPr>
                <w:rFonts w:ascii="PT Sans Narrow" w:hAnsi="PT Sans Narrow" w:cs="Verdana"/>
                <w:lang w:val="sr-Latn-BA"/>
              </w:rPr>
              <w:t>slobodnih</w:t>
            </w:r>
            <w:r w:rsidRPr="00ED0556">
              <w:rPr>
                <w:rFonts w:ascii="PT Sans Narrow" w:hAnsi="PT Sans Narrow" w:cs="Verdana"/>
              </w:rPr>
              <w:t xml:space="preserve"> aktivnosti i 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dnevnih </w:t>
            </w:r>
            <w:r w:rsidRPr="00ED0556">
              <w:rPr>
                <w:rFonts w:ascii="PT Sans Narrow" w:hAnsi="PT Sans Narrow" w:cs="Verdana"/>
              </w:rPr>
              <w:t>rutina;</w:t>
            </w:r>
          </w:p>
          <w:p w:rsidR="009C2C15" w:rsidRPr="00ED0556" w:rsidRDefault="009C2C15" w:rsidP="009C2C15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>dnevna rutina i aktivnosti; kviz na temu: sportovi</w:t>
            </w:r>
          </w:p>
          <w:p w:rsidR="009C2C15" w:rsidRPr="00ED0556" w:rsidRDefault="009C2C15" w:rsidP="00313246">
            <w:pPr>
              <w:jc w:val="both"/>
              <w:rPr>
                <w:rFonts w:ascii="PT Sans Narrow" w:hAnsi="PT Sans Narrow" w:cs="Verdana"/>
                <w:b/>
                <w:bCs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razgovor na temu: vaše potrebe za školovanjem i mogućnosti daljeg napredovanja; postavljanje pitanja i razgovor o </w:t>
            </w:r>
            <w:r w:rsidRPr="00ED0556">
              <w:rPr>
                <w:rFonts w:ascii="PT Sans Narrow" w:hAnsi="PT Sans Narrow" w:cs="Verdana"/>
                <w:lang w:val="sr-Latn-BA"/>
              </w:rPr>
              <w:lastRenderedPageBreak/>
              <w:t xml:space="preserve">stvarima koje nam se sviđaju ili ne; opisivanje jedne vaše tipične subote; </w:t>
            </w:r>
            <w:r w:rsidRPr="00ED0556">
              <w:rPr>
                <w:rFonts w:ascii="PT Sans Narrow" w:hAnsi="PT Sans Narrow" w:cs="Verdana"/>
              </w:rPr>
              <w:t>razgovor o fizičkoj aktivnosti i mogućnostima relaksiranja</w:t>
            </w:r>
            <w:r w:rsidRPr="00ED0556">
              <w:rPr>
                <w:rFonts w:ascii="PT Sans Narrow" w:hAnsi="PT Sans Narrow" w:cs="Verdana"/>
                <w:lang w:val="sr-Latn-BA"/>
              </w:rPr>
              <w:t>; pisanje e-maila prijatelju sa kojim se niste veoma dugo čuli;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9C2C15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lastRenderedPageBreak/>
              <w:t>MUSIC</w:t>
            </w: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  <w:lang w:val="sr-Latn-B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Gramatika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Past SImple Tense;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so and neither; </w:t>
            </w: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Present Perfect Simple 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(for experiance) 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  <w:b/>
                <w:bCs/>
                <w:lang w:val="sr-Latn-B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Čitanje i slušanje: </w:t>
            </w:r>
            <w:r w:rsidRPr="00ED0556">
              <w:rPr>
                <w:rFonts w:ascii="PT Sans Narrow" w:hAnsi="PT Sans Narrow" w:cs="Verdana"/>
                <w:lang w:val="sr-Latn-BA"/>
              </w:rPr>
              <w:t>odlomak iz klasika britanske i američke književnosti, intervju sa Robinom Skotom (Robin Scott); priča o muzici i uticaju iste na raspoloženje ljudi</w:t>
            </w:r>
          </w:p>
          <w:p w:rsidR="00893660" w:rsidRPr="00ED0556" w:rsidRDefault="00893660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>razgovor o ličnim uspjesima i situacijama kroz koje su ljudi spremni da prođu da bi uspjeli u nečemu;</w:t>
            </w:r>
            <w:r w:rsidRPr="00ED0556">
              <w:rPr>
                <w:rFonts w:ascii="PT Sans Narrow" w:hAnsi="PT Sans Narrow" w:cs="Verdana"/>
              </w:rPr>
              <w:t xml:space="preserve"> pitanja na temu radne rutine i učestalosti izvršavanja određenih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 w:rsidRPr="00ED0556">
              <w:rPr>
                <w:rFonts w:ascii="PT Sans Narrow" w:hAnsi="PT Sans Narrow" w:cs="Verdana"/>
              </w:rPr>
              <w:t>poslovnih aktivnosti</w:t>
            </w:r>
            <w:r w:rsidRPr="00ED0556">
              <w:rPr>
                <w:rFonts w:ascii="PT Sans Narrow" w:hAnsi="PT Sans Narrow" w:cs="Verdana"/>
                <w:lang w:val="sr-Latn-BA"/>
              </w:rPr>
              <w:t>; intervju: priprema za razgovor; imate li tremu pred javni nastup;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TASTE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Gramatika</w:t>
            </w:r>
            <w:r w:rsidRPr="00ED0556">
              <w:rPr>
                <w:rFonts w:ascii="PT Sans Narrow" w:hAnsi="PT Sans Narrow" w:cs="Verdana"/>
              </w:rPr>
              <w:t>: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going to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(planovi za budućnost); upitno-odnosne rečenice</w:t>
            </w:r>
            <w:r w:rsidRPr="00ED0556">
              <w:rPr>
                <w:rFonts w:ascii="PT Sans Narrow" w:hAnsi="PT Sans Narrow" w:cs="Verdana"/>
              </w:rPr>
              <w:t xml:space="preserve"> indirektna pitanja i gramatička forma ljubaznijih načina postavljanja pitanja;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Present Continuous Tense - future arrangements </w:t>
            </w:r>
            <w:r w:rsidRPr="00ED0556">
              <w:rPr>
                <w:rFonts w:ascii="PT Sans Narrow" w:hAnsi="PT Sans Narrow" w:cs="Verdana"/>
                <w:lang w:val="sr-Latn-BA"/>
              </w:rPr>
              <w:t>(planirana budućnost);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>intervju sa slavnim kuvarima: Džejmi Oliver (Jamie Oliver); slušanje razgovora na temu: film;</w:t>
            </w:r>
          </w:p>
          <w:p w:rsidR="00893660" w:rsidRPr="00ED0556" w:rsidRDefault="00893660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>restorani: hrana i piće; priča o restoranima poznatih ličnsti , izboru hrane i pića; pisanje pisma u kojim prijatelju pišete o novostima i pozivate ga na zabavu (writting an informal letter); razgovor o planovima za naredne dvije godine;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  <w:b/>
                <w:bCs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SURVIVAL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Gramatika</w:t>
            </w:r>
            <w:r w:rsidRPr="00ED0556">
              <w:rPr>
                <w:rFonts w:ascii="PT Sans Narrow" w:hAnsi="PT Sans Narrow" w:cs="Verdana"/>
              </w:rPr>
              <w:t>: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comparacija pridjeva; indirektna pitanja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  <w:lang w:val="sr-Latn-B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priča o neobičnim ljudi i njhovim nesvakidašnjim uspjesima; slušanje govora instruktora škole za preživljavanje u prirodi; slušanje dijaloga u trgovini </w:t>
            </w:r>
          </w:p>
          <w:p w:rsidR="00893660" w:rsidRPr="00ED0556" w:rsidRDefault="00893660" w:rsidP="00313246">
            <w:pPr>
              <w:jc w:val="both"/>
              <w:rPr>
                <w:rFonts w:ascii="PT Sans Narrow" w:hAnsi="PT Sans Narrow" w:cstheme="minorHAnsi"/>
                <w:lang w:val="sr-Latn-B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poređenje ljudi; postavljanje pitanja na učtiv način; pisanje pisma u kojem se zahvaljuje prijatelju koji vas je pozvao na zabavu; </w:t>
            </w:r>
            <w:r w:rsidRPr="00ED0556">
              <w:rPr>
                <w:rFonts w:ascii="PT Sans Narrow" w:hAnsi="PT Sans Narrow" w:cs="Verdana"/>
              </w:rPr>
              <w:t>razgovor o ljudima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i njihovim različitim pogledima na svijet; pravljenje i sprovođenje ankete; slaganje i neslaganje sa mišljenjem drugih;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STAGES </w:t>
            </w: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Gramatika</w:t>
            </w:r>
            <w:r w:rsidRPr="00ED0556">
              <w:rPr>
                <w:rFonts w:ascii="PT Sans Narrow" w:hAnsi="PT Sans Narrow" w:cs="Verdana"/>
              </w:rPr>
              <w:t>: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should, can, have to; 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Present Prefect sa for i since; </w:t>
            </w: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used to</w:t>
            </w:r>
            <w:r w:rsidRPr="00ED0556">
              <w:rPr>
                <w:rFonts w:ascii="PT Sans Narrow" w:hAnsi="PT Sans Narrow" w:cs="Verdana"/>
              </w:rPr>
              <w:t xml:space="preserve"> 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>životni vijek stanovnika Kavkaza</w:t>
            </w:r>
            <w:r w:rsidRPr="00ED0556">
              <w:rPr>
                <w:rFonts w:ascii="PT Sans Narrow" w:hAnsi="PT Sans Narrow" w:cs="Verdana"/>
              </w:rPr>
              <w:t>;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prijateljstvo i prijatelji: koliko se možemo osloniti na naše prijatelje; priča o odrastanju; razgovor sa ljudima koji imaju oprečna mišljenja o živou u velikim gradovima;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  <w:lang w:val="sr-Latn-B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opisivnje sebe kada ste bili mali; pisanje biografije; razmjena mišljena sa prijateljima o poslovima koji su trenutno u ponudi - slaganje i neslaganje;   </w:t>
            </w:r>
          </w:p>
          <w:p w:rsidR="00893660" w:rsidRPr="00ED0556" w:rsidRDefault="00893660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Verdana"/>
              </w:rPr>
              <w:t xml:space="preserve">priprema web stranice sa informacijama </w:t>
            </w:r>
            <w:r w:rsidRPr="00ED0556">
              <w:rPr>
                <w:rFonts w:ascii="PT Sans Narrow" w:hAnsi="PT Sans Narrow" w:cs="Verdana"/>
                <w:lang w:val="sr-Latn-BA"/>
              </w:rPr>
              <w:t>o prirodnim ljepotam vaše zemlje; pet mašina bez kojih ne bi mogli da živimo;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PLACES</w:t>
            </w: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Gramatika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>will; too, too much, many, enough; upotreba glagola like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  <w:lang w:val="sr-Latn-B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razgovor o Gospodaru prstenova (The Lord of the Rings) i Novom Zelandu; razgovor sa dvoje ljudi koji iznose mišljenje o TV programu; priča o neobičnim zanimanjima: čuvar u zatvoru; </w:t>
            </w:r>
          </w:p>
          <w:p w:rsidR="00893660" w:rsidRPr="00ED0556" w:rsidRDefault="00893660" w:rsidP="00313246">
            <w:pPr>
              <w:jc w:val="both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lastRenderedPageBreak/>
              <w:t>Upotreba jezika</w:t>
            </w:r>
            <w:r w:rsidRPr="00ED0556">
              <w:rPr>
                <w:rFonts w:ascii="PT Sans Narrow" w:hAnsi="PT Sans Narrow" w:cs="Verdana"/>
              </w:rPr>
              <w:t xml:space="preserve">: priprema web stranice sa informacijama </w:t>
            </w:r>
            <w:r w:rsidRPr="00ED0556">
              <w:rPr>
                <w:rFonts w:ascii="PT Sans Narrow" w:hAnsi="PT Sans Narrow" w:cs="Verdana"/>
                <w:lang w:val="sr-Latn-BA"/>
              </w:rPr>
              <w:t>o prirodnim ljepotam vaše zemlje; pet mašina bez kojih ne bi mogli da živimo;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lastRenderedPageBreak/>
              <w:t>BODY</w:t>
            </w:r>
          </w:p>
          <w:p w:rsidR="00893660" w:rsidRPr="00ED0556" w:rsidRDefault="00893660" w:rsidP="005E6ED1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</w:rPr>
              <w:t>Gramatika</w:t>
            </w:r>
            <w:r w:rsidRPr="00ED0556">
              <w:rPr>
                <w:rFonts w:ascii="PT Sans Narrow" w:hAnsi="PT Sans Narrow" w:cs="Verdana"/>
              </w:rPr>
              <w:t>: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First Conditional </w:t>
            </w:r>
            <w:r w:rsidRPr="00ED0556">
              <w:rPr>
                <w:rFonts w:ascii="PT Sans Narrow" w:hAnsi="PT Sans Narrow" w:cs="Verdana"/>
                <w:lang w:val="sr-Latn-BA"/>
              </w:rPr>
              <w:t>(Uslovne rečenice - prvi kondicional); gerunds and infinitives (glagolske imenice i infinitiv); purpose/reason/result (svrha/razlog/rezultat)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Č</w:t>
            </w:r>
            <w:r w:rsidRPr="00ED0556">
              <w:rPr>
                <w:rFonts w:ascii="PT Sans Narrow" w:hAnsi="PT Sans Narrow" w:cs="Verdana"/>
                <w:b/>
                <w:bCs/>
              </w:rPr>
              <w:t>itanje i slušanje</w:t>
            </w:r>
            <w:r w:rsidRPr="00ED0556">
              <w:rPr>
                <w:rFonts w:ascii="PT Sans Narrow" w:hAnsi="PT Sans Narrow" w:cs="Verdana"/>
              </w:rPr>
              <w:t xml:space="preserve">: </w:t>
            </w:r>
            <w:r w:rsidRPr="00ED0556">
              <w:rPr>
                <w:rFonts w:ascii="PT Sans Narrow" w:hAnsi="PT Sans Narrow" w:cs="Verdana"/>
                <w:lang w:val="sr-Latn-BA"/>
              </w:rPr>
              <w:t>izgled</w:t>
            </w:r>
            <w:r w:rsidRPr="00ED0556">
              <w:rPr>
                <w:rFonts w:ascii="PT Sans Narrow" w:hAnsi="PT Sans Narrow" w:cs="Verdana"/>
              </w:rPr>
              <w:t>;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razgovor: proricanje budućnosti - čitanje iz drana: bolesti i povrede; razgovor sa doktorom: stanje pacijenta; odlomak iz Dnevnik Bridžit Džons (Bidget Jones’s Diary) </w:t>
            </w:r>
          </w:p>
          <w:p w:rsidR="00893660" w:rsidRPr="00ED0556" w:rsidRDefault="00893660" w:rsidP="00313246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Verdana"/>
              </w:rPr>
              <w:t>: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opisivanje fizičkog izgleda i karaktera osobe; čitanje i razgovor o alternativnoj medicini - slaganje i neslaganje; pisanje pisma prijatelju sa molbom da vam da savjet;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  <w:b/>
                <w:bCs/>
              </w:rPr>
            </w:pP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SPEED</w:t>
            </w:r>
          </w:p>
          <w:p w:rsidR="00893660" w:rsidRPr="00ED0556" w:rsidRDefault="00893660" w:rsidP="005E6ED1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</w:rPr>
            </w:pPr>
            <w:r w:rsidRPr="00ED0556">
              <w:rPr>
                <w:rFonts w:ascii="PT Sans Narrow" w:hAnsi="PT Sans Narrow" w:cs="Calibri"/>
                <w:b/>
                <w:bCs/>
              </w:rPr>
              <w:t>Gramatika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: </w:t>
            </w:r>
            <w:r w:rsidRPr="00ED0556">
              <w:rPr>
                <w:rFonts w:ascii="PT Sans Narrow" w:hAnsi="PT Sans Narrow" w:cs="Calibri"/>
                <w:b/>
                <w:bCs/>
              </w:rPr>
              <w:t xml:space="preserve">Present </w:t>
            </w: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SImple Passive </w:t>
            </w:r>
            <w:r w:rsidRPr="00ED0556">
              <w:rPr>
                <w:rFonts w:ascii="PT Sans Narrow" w:hAnsi="PT Sans Narrow" w:cs="Calibri"/>
                <w:lang w:val="sr-Latn-BA"/>
              </w:rPr>
              <w:t>(Prezent pasiv</w:t>
            </w:r>
            <w:r w:rsidRPr="00ED0556">
              <w:rPr>
                <w:rFonts w:ascii="PT Sans Narrow" w:hAnsi="PT Sans Narrow" w:cs="Calibri"/>
              </w:rPr>
              <w:t xml:space="preserve">), </w:t>
            </w: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Past Continuous and Past SImple Tense;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</w:rPr>
            </w:pPr>
            <w:r w:rsidRPr="00ED0556">
              <w:rPr>
                <w:rFonts w:ascii="PT Sans Narrow" w:hAnsi="PT Sans Narrow" w:cs="Calibri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Calibri"/>
              </w:rPr>
              <w:t>: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 prazalni glagoli - veze među ljudima; razgovor o knjigama; brzo upoznavanje - intervju sa ljudima koji su išli na sastanke za brzo upoznavanje   </w:t>
            </w:r>
          </w:p>
          <w:p w:rsidR="00893660" w:rsidRPr="00ED0556" w:rsidRDefault="00893660" w:rsidP="00313246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Calibri"/>
              </w:rPr>
              <w:t>: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 razgovor o promjenama u vašoj zemlji; pronađite zanimljive informacije o ljudima; pisanje priče: obezbijedite sebi alibi;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  <w:b/>
                <w:bCs/>
              </w:rPr>
            </w:pP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WORK </w:t>
            </w:r>
          </w:p>
          <w:p w:rsidR="00893660" w:rsidRPr="00ED0556" w:rsidRDefault="00893660" w:rsidP="005E6ED1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</w:rPr>
            </w:pPr>
            <w:r w:rsidRPr="00ED0556">
              <w:rPr>
                <w:rFonts w:ascii="PT Sans Narrow" w:hAnsi="PT Sans Narrow" w:cs="Calibri"/>
                <w:b/>
                <w:bCs/>
              </w:rPr>
              <w:t>Gramatika</w:t>
            </w:r>
            <w:r w:rsidRPr="00ED0556">
              <w:rPr>
                <w:rFonts w:ascii="PT Sans Narrow" w:hAnsi="PT Sans Narrow" w:cs="Calibri"/>
              </w:rPr>
              <w:t xml:space="preserve">: 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can, could, be able to, iskazivanje sposobnosti, mogućnosti, umjeća, znaja, dozvole i zabrane, </w:t>
            </w: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Past Simple Passive </w:t>
            </w:r>
            <w:r w:rsidRPr="00ED0556">
              <w:rPr>
                <w:rFonts w:ascii="PT Sans Narrow" w:hAnsi="PT Sans Narrow" w:cs="Calibri"/>
                <w:lang w:val="sr-Latn-BA"/>
              </w:rPr>
              <w:t>(Prošli pasiv)</w:t>
            </w: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; 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</w:rPr>
            </w:pPr>
            <w:r w:rsidRPr="00ED0556">
              <w:rPr>
                <w:rFonts w:ascii="PT Sans Narrow" w:hAnsi="PT Sans Narrow" w:cs="Calibri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Calibri"/>
              </w:rPr>
              <w:t xml:space="preserve">: 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priče o intervjuima; priča: kako dobiti posao; intervju: čudo od djeteta; </w:t>
            </w:r>
            <w:r w:rsidRPr="00ED0556">
              <w:rPr>
                <w:rFonts w:ascii="PT Sans Narrow" w:hAnsi="PT Sans Narrow" w:cs="Calibri"/>
              </w:rPr>
              <w:t>stres izazvan poslom;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</w:p>
          <w:p w:rsidR="00893660" w:rsidRPr="00ED0556" w:rsidRDefault="00893660" w:rsidP="00313246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Upoteba jezika</w:t>
            </w:r>
            <w:r w:rsidRPr="00ED0556">
              <w:rPr>
                <w:rFonts w:ascii="PT Sans Narrow" w:hAnsi="PT Sans Narrow" w:cs="Calibri"/>
              </w:rPr>
              <w:t xml:space="preserve">: </w:t>
            </w:r>
            <w:r w:rsidRPr="00ED0556">
              <w:rPr>
                <w:rFonts w:ascii="PT Sans Narrow" w:hAnsi="PT Sans Narrow" w:cs="Calibri"/>
                <w:lang w:val="sr-Latn-BA"/>
              </w:rPr>
              <w:t>razgovrajte o svojim sposbnostim; intervju i pisanje izvještaja; odglumite intervju sa poznatom osobom; Pegled pređenog gradiva i kontrolni test.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893660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</w:rPr>
            </w:pP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MONEY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</w:rPr>
            </w:pPr>
            <w:r w:rsidRPr="00ED0556">
              <w:rPr>
                <w:rFonts w:ascii="PT Sans Narrow" w:hAnsi="PT Sans Narrow" w:cs="Calibri"/>
                <w:b/>
                <w:bCs/>
              </w:rPr>
              <w:t>Gramatika</w:t>
            </w:r>
            <w:r w:rsidRPr="00ED0556">
              <w:rPr>
                <w:rFonts w:ascii="PT Sans Narrow" w:hAnsi="PT Sans Narrow" w:cs="Calibri"/>
              </w:rPr>
              <w:t xml:space="preserve">: </w:t>
            </w: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Second Conditional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 (Uslovne rečenice - Drugi kondicional); </w:t>
            </w: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reported speech 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(upravni govor); both, neither, either; 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</w:rPr>
            </w:pPr>
            <w:r w:rsidRPr="00ED0556">
              <w:rPr>
                <w:rFonts w:ascii="PT Sans Narrow" w:hAnsi="PT Sans Narrow" w:cs="Calibri"/>
                <w:b/>
                <w:bCs/>
              </w:rPr>
              <w:t>Čitanje i slušanje</w:t>
            </w:r>
            <w:r w:rsidRPr="00ED0556">
              <w:rPr>
                <w:rFonts w:ascii="PT Sans Narrow" w:hAnsi="PT Sans Narrow" w:cs="Calibri"/>
              </w:rPr>
              <w:t>:</w:t>
            </w:r>
            <w:r w:rsidRPr="00ED0556">
              <w:rPr>
                <w:rFonts w:ascii="PT Sans Narrow" w:hAnsi="PT Sans Narrow" w:cs="Calibri"/>
                <w:lang w:val="sr-Latn-BA"/>
              </w:rPr>
              <w:t xml:space="preserve"> obrazovanje; slušanje razgovora o novom programu u školama u Velikoj Britaniji;</w:t>
            </w:r>
            <w:r w:rsidRPr="00ED0556">
              <w:rPr>
                <w:rFonts w:ascii="PT Sans Narrow" w:hAnsi="PT Sans Narrow" w:cs="Calibri"/>
              </w:rPr>
              <w:t xml:space="preserve"> </w:t>
            </w:r>
            <w:r w:rsidRPr="00ED0556">
              <w:rPr>
                <w:rFonts w:ascii="PT Sans Narrow" w:hAnsi="PT Sans Narrow" w:cs="Calibri"/>
                <w:lang w:val="sr-Latn-BA"/>
              </w:rPr>
              <w:t>priča o poštenim pranalazačima;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  <w:lang w:val="sr-Latn-BA"/>
              </w:rPr>
            </w:pP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Upotreba jezika</w:t>
            </w:r>
            <w:r w:rsidRPr="00ED0556">
              <w:rPr>
                <w:rFonts w:ascii="PT Sans Narrow" w:hAnsi="PT Sans Narrow" w:cs="Calibri"/>
              </w:rPr>
              <w:t>: izražavanje hipotetičkih situacija putem kondicionala</w:t>
            </w:r>
            <w:r w:rsidRPr="00ED0556">
              <w:rPr>
                <w:rFonts w:ascii="PT Sans Narrow" w:hAnsi="PT Sans Narrow" w:cs="Calibri"/>
                <w:lang w:val="sr-Latn-BA"/>
              </w:rPr>
              <w:t>; novac- šta biste uradili u hipotetičkim situacijama; šta imamo zajedničko sa drugim ljudima; pisanje formalnih pisama; sumiranje pređenog gradiva, priprema za zavšni ispit, simulacija ispita na određenom nivou.</w:t>
            </w:r>
          </w:p>
          <w:p w:rsidR="00893660" w:rsidRPr="00ED0556" w:rsidRDefault="00893660" w:rsidP="00313246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 w:rsidRPr="00ED0556">
              <w:rPr>
                <w:rFonts w:ascii="PT Sans Narrow" w:hAnsi="PT Sans Narrow" w:cs="Calibri"/>
                <w:lang w:val="sr-Latn-BA"/>
              </w:rPr>
              <w:t>Završni ispit se zakazuje najkasnije petnaest dana od završetka kursa.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2" w:rsidRDefault="00A56622" w:rsidP="005E6ED1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ED0556">
              <w:rPr>
                <w:rFonts w:ascii="PT Sans Narrow" w:hAnsi="PT Sans Narrow" w:cstheme="minorHAnsi"/>
                <w:b/>
              </w:rPr>
              <w:t>UKUPNO TRAJANJE OBUKE</w:t>
            </w:r>
          </w:p>
          <w:p w:rsidR="00220E46" w:rsidRPr="00ED0556" w:rsidRDefault="00220E46" w:rsidP="00220E46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rFonts w:ascii="PT Sans Narrow" w:hAnsi="PT Sans Narrow" w:cstheme="minorHAnsi"/>
                <w:b/>
              </w:rPr>
              <w:t>Maksimalno 2 časa dnevno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2" w:rsidRPr="00ED0556" w:rsidRDefault="00220E46" w:rsidP="005E6ED1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9</w:t>
            </w:r>
            <w:r w:rsidR="004E0498">
              <w:rPr>
                <w:rFonts w:ascii="PT Sans Narrow" w:hAnsi="PT Sans Narrow" w:cstheme="minorHAnsi"/>
                <w:b/>
              </w:rPr>
              <w:t>0</w:t>
            </w:r>
            <w:r w:rsidR="00A56622" w:rsidRPr="00ED0556">
              <w:rPr>
                <w:rFonts w:ascii="PT Sans Narrow" w:hAnsi="PT Sans Narrow" w:cstheme="minorHAnsi"/>
                <w:b/>
              </w:rPr>
              <w:t xml:space="preserve"> časova</w:t>
            </w:r>
          </w:p>
        </w:tc>
      </w:tr>
    </w:tbl>
    <w:p w:rsidR="00893660" w:rsidRPr="00ED0556" w:rsidRDefault="00893660" w:rsidP="000E5D24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p w:rsidR="00A56622" w:rsidRPr="00ED0556" w:rsidRDefault="00A56622" w:rsidP="00634BEC">
      <w:pPr>
        <w:tabs>
          <w:tab w:val="left" w:pos="1770"/>
          <w:tab w:val="left" w:pos="2970"/>
        </w:tabs>
        <w:ind w:right="1254"/>
        <w:rPr>
          <w:rFonts w:ascii="PT Sans Narrow" w:hAnsi="PT Sans Narrow" w:cstheme="minorHAnsi"/>
        </w:rPr>
      </w:pPr>
    </w:p>
    <w:p w:rsidR="001D7039" w:rsidRPr="00ED0556" w:rsidRDefault="001D7039" w:rsidP="001D7039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p w:rsidR="008F0026" w:rsidRPr="00ED0556" w:rsidRDefault="008F0026" w:rsidP="000E5D24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sectPr w:rsidR="008F0026" w:rsidRPr="00ED0556" w:rsidSect="001D7039">
      <w:headerReference w:type="even" r:id="rId8"/>
      <w:headerReference w:type="default" r:id="rId9"/>
      <w:headerReference w:type="first" r:id="rId10"/>
      <w:pgSz w:w="11906" w:h="16838" w:code="9"/>
      <w:pgMar w:top="-622" w:right="1134" w:bottom="1134" w:left="1418" w:header="1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DD" w:rsidRDefault="009F53DD" w:rsidP="00A70AA3">
      <w:r>
        <w:separator/>
      </w:r>
    </w:p>
  </w:endnote>
  <w:endnote w:type="continuationSeparator" w:id="0">
    <w:p w:rsidR="009F53DD" w:rsidRDefault="009F53DD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DD" w:rsidRDefault="009F53DD" w:rsidP="00A70AA3">
      <w:r>
        <w:separator/>
      </w:r>
    </w:p>
  </w:footnote>
  <w:footnote w:type="continuationSeparator" w:id="0">
    <w:p w:rsidR="009F53DD" w:rsidRDefault="009F53DD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9F53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8" w:type="dxa"/>
      <w:jc w:val="center"/>
      <w:tblBorders>
        <w:insideH w:val="dotted" w:sz="8" w:space="0" w:color="808080"/>
      </w:tblBorders>
      <w:tblLook w:val="04A0" w:firstRow="1" w:lastRow="0" w:firstColumn="1" w:lastColumn="0" w:noHBand="0" w:noVBand="1"/>
    </w:tblPr>
    <w:tblGrid>
      <w:gridCol w:w="3855"/>
      <w:gridCol w:w="1661"/>
      <w:gridCol w:w="3892"/>
    </w:tblGrid>
    <w:tr w:rsidR="00C03D68" w:rsidRPr="00F447C7" w:rsidTr="00893660">
      <w:trPr>
        <w:trHeight w:val="987"/>
        <w:jc w:val="center"/>
      </w:trPr>
      <w:tc>
        <w:tcPr>
          <w:tcW w:w="3855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</w:p>
      </w:tc>
      <w:tc>
        <w:tcPr>
          <w:tcW w:w="1661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</w:p>
      </w:tc>
      <w:tc>
        <w:tcPr>
          <w:tcW w:w="3892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</w:p>
      </w:tc>
    </w:tr>
  </w:tbl>
  <w:p w:rsidR="000C19B0" w:rsidRDefault="000C1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9F53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3B"/>
    <w:multiLevelType w:val="hybridMultilevel"/>
    <w:tmpl w:val="10946E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19D"/>
    <w:multiLevelType w:val="hybridMultilevel"/>
    <w:tmpl w:val="0FD22E1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4229"/>
    <w:multiLevelType w:val="hybridMultilevel"/>
    <w:tmpl w:val="B7DE608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5"/>
    <w:rsid w:val="00001B56"/>
    <w:rsid w:val="000034B7"/>
    <w:rsid w:val="00004635"/>
    <w:rsid w:val="00021CA5"/>
    <w:rsid w:val="00035A66"/>
    <w:rsid w:val="00036C0C"/>
    <w:rsid w:val="000405D1"/>
    <w:rsid w:val="00042EDB"/>
    <w:rsid w:val="00062172"/>
    <w:rsid w:val="00066F83"/>
    <w:rsid w:val="000A2AF3"/>
    <w:rsid w:val="000A5879"/>
    <w:rsid w:val="000B5837"/>
    <w:rsid w:val="000C19B0"/>
    <w:rsid w:val="000D3E07"/>
    <w:rsid w:val="000D7B66"/>
    <w:rsid w:val="000E3D02"/>
    <w:rsid w:val="000E5D24"/>
    <w:rsid w:val="000E7BE1"/>
    <w:rsid w:val="00101613"/>
    <w:rsid w:val="00103777"/>
    <w:rsid w:val="00106331"/>
    <w:rsid w:val="00122858"/>
    <w:rsid w:val="00123F6A"/>
    <w:rsid w:val="001327AC"/>
    <w:rsid w:val="00135001"/>
    <w:rsid w:val="00140CC2"/>
    <w:rsid w:val="00145AEB"/>
    <w:rsid w:val="00157D21"/>
    <w:rsid w:val="00163B7E"/>
    <w:rsid w:val="00167039"/>
    <w:rsid w:val="00167967"/>
    <w:rsid w:val="00170A89"/>
    <w:rsid w:val="00170DA1"/>
    <w:rsid w:val="001751DD"/>
    <w:rsid w:val="0017536D"/>
    <w:rsid w:val="00175E36"/>
    <w:rsid w:val="001818FD"/>
    <w:rsid w:val="00185B3B"/>
    <w:rsid w:val="00185C20"/>
    <w:rsid w:val="00190309"/>
    <w:rsid w:val="001A07B1"/>
    <w:rsid w:val="001A445A"/>
    <w:rsid w:val="001B5D1F"/>
    <w:rsid w:val="001D0F9C"/>
    <w:rsid w:val="001D5F9F"/>
    <w:rsid w:val="001D6056"/>
    <w:rsid w:val="001D7039"/>
    <w:rsid w:val="001E0DE0"/>
    <w:rsid w:val="00200EA8"/>
    <w:rsid w:val="00210B13"/>
    <w:rsid w:val="00210B49"/>
    <w:rsid w:val="00220E46"/>
    <w:rsid w:val="002316CF"/>
    <w:rsid w:val="002366BB"/>
    <w:rsid w:val="002371FE"/>
    <w:rsid w:val="00243906"/>
    <w:rsid w:val="0024752A"/>
    <w:rsid w:val="00252996"/>
    <w:rsid w:val="002557EF"/>
    <w:rsid w:val="00256D7A"/>
    <w:rsid w:val="0027045F"/>
    <w:rsid w:val="00272BA6"/>
    <w:rsid w:val="00285384"/>
    <w:rsid w:val="002856AF"/>
    <w:rsid w:val="002947FB"/>
    <w:rsid w:val="002A0DA9"/>
    <w:rsid w:val="002A1B5B"/>
    <w:rsid w:val="002A2C55"/>
    <w:rsid w:val="002A6113"/>
    <w:rsid w:val="002B161F"/>
    <w:rsid w:val="002B31B9"/>
    <w:rsid w:val="002B43A3"/>
    <w:rsid w:val="002C3188"/>
    <w:rsid w:val="002E400A"/>
    <w:rsid w:val="002E48F0"/>
    <w:rsid w:val="002F6E56"/>
    <w:rsid w:val="0031182A"/>
    <w:rsid w:val="00313246"/>
    <w:rsid w:val="00313D7C"/>
    <w:rsid w:val="00317AE4"/>
    <w:rsid w:val="00317EA0"/>
    <w:rsid w:val="003264FB"/>
    <w:rsid w:val="00326D92"/>
    <w:rsid w:val="00343E5E"/>
    <w:rsid w:val="00351F88"/>
    <w:rsid w:val="0035690C"/>
    <w:rsid w:val="00365BEC"/>
    <w:rsid w:val="00370988"/>
    <w:rsid w:val="00382171"/>
    <w:rsid w:val="0038674D"/>
    <w:rsid w:val="00390098"/>
    <w:rsid w:val="0039283B"/>
    <w:rsid w:val="003A21FD"/>
    <w:rsid w:val="003A6BAF"/>
    <w:rsid w:val="003B008F"/>
    <w:rsid w:val="003B3FCB"/>
    <w:rsid w:val="003B616C"/>
    <w:rsid w:val="003C1399"/>
    <w:rsid w:val="003C2ED5"/>
    <w:rsid w:val="003C7077"/>
    <w:rsid w:val="003D3AA2"/>
    <w:rsid w:val="003D4FC5"/>
    <w:rsid w:val="003E425D"/>
    <w:rsid w:val="003E5E9E"/>
    <w:rsid w:val="003F0F9B"/>
    <w:rsid w:val="004354C5"/>
    <w:rsid w:val="00437982"/>
    <w:rsid w:val="00441C1D"/>
    <w:rsid w:val="00444632"/>
    <w:rsid w:val="00444784"/>
    <w:rsid w:val="00446961"/>
    <w:rsid w:val="00457CEF"/>
    <w:rsid w:val="00480A6E"/>
    <w:rsid w:val="00482D56"/>
    <w:rsid w:val="004A01F1"/>
    <w:rsid w:val="004A0456"/>
    <w:rsid w:val="004A37F4"/>
    <w:rsid w:val="004B1037"/>
    <w:rsid w:val="004B118B"/>
    <w:rsid w:val="004B30DD"/>
    <w:rsid w:val="004B50AA"/>
    <w:rsid w:val="004C0AE6"/>
    <w:rsid w:val="004D4C19"/>
    <w:rsid w:val="004D5207"/>
    <w:rsid w:val="004E0498"/>
    <w:rsid w:val="004E076E"/>
    <w:rsid w:val="004E5244"/>
    <w:rsid w:val="004F45CD"/>
    <w:rsid w:val="0050781B"/>
    <w:rsid w:val="00511161"/>
    <w:rsid w:val="005168D2"/>
    <w:rsid w:val="005174FF"/>
    <w:rsid w:val="005256EE"/>
    <w:rsid w:val="00525D05"/>
    <w:rsid w:val="00545A0C"/>
    <w:rsid w:val="005470DB"/>
    <w:rsid w:val="005520AF"/>
    <w:rsid w:val="00584648"/>
    <w:rsid w:val="0059159E"/>
    <w:rsid w:val="005A27E3"/>
    <w:rsid w:val="005A54DE"/>
    <w:rsid w:val="005C45DA"/>
    <w:rsid w:val="005D178C"/>
    <w:rsid w:val="005D24F7"/>
    <w:rsid w:val="005D6521"/>
    <w:rsid w:val="005E4F47"/>
    <w:rsid w:val="005E6E15"/>
    <w:rsid w:val="005F26EA"/>
    <w:rsid w:val="005F45D3"/>
    <w:rsid w:val="0060007A"/>
    <w:rsid w:val="006010CE"/>
    <w:rsid w:val="00606F68"/>
    <w:rsid w:val="00615E58"/>
    <w:rsid w:val="00624010"/>
    <w:rsid w:val="006249BE"/>
    <w:rsid w:val="006314EA"/>
    <w:rsid w:val="00634BEC"/>
    <w:rsid w:val="00637D34"/>
    <w:rsid w:val="00644FC2"/>
    <w:rsid w:val="006460DD"/>
    <w:rsid w:val="00651B63"/>
    <w:rsid w:val="00654A42"/>
    <w:rsid w:val="00670859"/>
    <w:rsid w:val="0068196D"/>
    <w:rsid w:val="006846D4"/>
    <w:rsid w:val="00684E53"/>
    <w:rsid w:val="00686CEC"/>
    <w:rsid w:val="006B3E2B"/>
    <w:rsid w:val="006B59E8"/>
    <w:rsid w:val="006C1184"/>
    <w:rsid w:val="006C2C1C"/>
    <w:rsid w:val="006D171A"/>
    <w:rsid w:val="006E3EE1"/>
    <w:rsid w:val="00700527"/>
    <w:rsid w:val="007035D1"/>
    <w:rsid w:val="00734705"/>
    <w:rsid w:val="00734DBE"/>
    <w:rsid w:val="00744079"/>
    <w:rsid w:val="007513F2"/>
    <w:rsid w:val="00761181"/>
    <w:rsid w:val="00767961"/>
    <w:rsid w:val="00780D42"/>
    <w:rsid w:val="00782EE4"/>
    <w:rsid w:val="00791E67"/>
    <w:rsid w:val="00792252"/>
    <w:rsid w:val="007A0D2F"/>
    <w:rsid w:val="007C0258"/>
    <w:rsid w:val="007C031F"/>
    <w:rsid w:val="007C7AD0"/>
    <w:rsid w:val="007D6DBA"/>
    <w:rsid w:val="007D7D6D"/>
    <w:rsid w:val="007E1E8C"/>
    <w:rsid w:val="007F061C"/>
    <w:rsid w:val="007F727D"/>
    <w:rsid w:val="00817E7C"/>
    <w:rsid w:val="008202A1"/>
    <w:rsid w:val="008313C8"/>
    <w:rsid w:val="00840885"/>
    <w:rsid w:val="0084236F"/>
    <w:rsid w:val="00876009"/>
    <w:rsid w:val="00885CB6"/>
    <w:rsid w:val="00893660"/>
    <w:rsid w:val="00896D34"/>
    <w:rsid w:val="008A6EB6"/>
    <w:rsid w:val="008C5F27"/>
    <w:rsid w:val="008C76D0"/>
    <w:rsid w:val="008D521E"/>
    <w:rsid w:val="008E3B14"/>
    <w:rsid w:val="008F0026"/>
    <w:rsid w:val="008F063E"/>
    <w:rsid w:val="008F52F2"/>
    <w:rsid w:val="008F5F2D"/>
    <w:rsid w:val="00900C22"/>
    <w:rsid w:val="00903C2E"/>
    <w:rsid w:val="0091560D"/>
    <w:rsid w:val="009227B2"/>
    <w:rsid w:val="009454C3"/>
    <w:rsid w:val="00947899"/>
    <w:rsid w:val="0095584D"/>
    <w:rsid w:val="00984187"/>
    <w:rsid w:val="00992EA4"/>
    <w:rsid w:val="00994ADE"/>
    <w:rsid w:val="009A0ED6"/>
    <w:rsid w:val="009A158D"/>
    <w:rsid w:val="009A3C88"/>
    <w:rsid w:val="009A3F07"/>
    <w:rsid w:val="009A6F8D"/>
    <w:rsid w:val="009B40D8"/>
    <w:rsid w:val="009B62D1"/>
    <w:rsid w:val="009C2C15"/>
    <w:rsid w:val="009C33D5"/>
    <w:rsid w:val="009D0129"/>
    <w:rsid w:val="009E1543"/>
    <w:rsid w:val="009E58E8"/>
    <w:rsid w:val="009F1258"/>
    <w:rsid w:val="009F53DD"/>
    <w:rsid w:val="00A0199B"/>
    <w:rsid w:val="00A01F12"/>
    <w:rsid w:val="00A06D2E"/>
    <w:rsid w:val="00A1348F"/>
    <w:rsid w:val="00A33994"/>
    <w:rsid w:val="00A36C9D"/>
    <w:rsid w:val="00A41EA8"/>
    <w:rsid w:val="00A56622"/>
    <w:rsid w:val="00A6093F"/>
    <w:rsid w:val="00A70AA3"/>
    <w:rsid w:val="00A75536"/>
    <w:rsid w:val="00A76176"/>
    <w:rsid w:val="00A8660A"/>
    <w:rsid w:val="00A87C0D"/>
    <w:rsid w:val="00A90B44"/>
    <w:rsid w:val="00AA0E81"/>
    <w:rsid w:val="00AA12F5"/>
    <w:rsid w:val="00AA470A"/>
    <w:rsid w:val="00AA6656"/>
    <w:rsid w:val="00AD1336"/>
    <w:rsid w:val="00AD3036"/>
    <w:rsid w:val="00AE34BB"/>
    <w:rsid w:val="00AE36B9"/>
    <w:rsid w:val="00AF1A86"/>
    <w:rsid w:val="00AF3A2F"/>
    <w:rsid w:val="00AF7566"/>
    <w:rsid w:val="00B0444B"/>
    <w:rsid w:val="00B10B9B"/>
    <w:rsid w:val="00B17B53"/>
    <w:rsid w:val="00B20920"/>
    <w:rsid w:val="00B3062A"/>
    <w:rsid w:val="00B30FA9"/>
    <w:rsid w:val="00B3164F"/>
    <w:rsid w:val="00B34DE3"/>
    <w:rsid w:val="00B377A7"/>
    <w:rsid w:val="00B40FF4"/>
    <w:rsid w:val="00B4377C"/>
    <w:rsid w:val="00B53F2C"/>
    <w:rsid w:val="00B57D7F"/>
    <w:rsid w:val="00B60297"/>
    <w:rsid w:val="00B67998"/>
    <w:rsid w:val="00B70603"/>
    <w:rsid w:val="00B74533"/>
    <w:rsid w:val="00B75BD6"/>
    <w:rsid w:val="00B76910"/>
    <w:rsid w:val="00B81011"/>
    <w:rsid w:val="00B819AC"/>
    <w:rsid w:val="00B957F5"/>
    <w:rsid w:val="00BA16A1"/>
    <w:rsid w:val="00BA5E65"/>
    <w:rsid w:val="00BB4DFB"/>
    <w:rsid w:val="00BB554E"/>
    <w:rsid w:val="00BD418B"/>
    <w:rsid w:val="00BD5568"/>
    <w:rsid w:val="00BF1241"/>
    <w:rsid w:val="00BF54EA"/>
    <w:rsid w:val="00C0289A"/>
    <w:rsid w:val="00C03D68"/>
    <w:rsid w:val="00C13886"/>
    <w:rsid w:val="00C13F88"/>
    <w:rsid w:val="00C30933"/>
    <w:rsid w:val="00C31497"/>
    <w:rsid w:val="00C3777F"/>
    <w:rsid w:val="00C408A7"/>
    <w:rsid w:val="00C43CE4"/>
    <w:rsid w:val="00C539C5"/>
    <w:rsid w:val="00C72BEF"/>
    <w:rsid w:val="00C87014"/>
    <w:rsid w:val="00C93818"/>
    <w:rsid w:val="00CA4C7D"/>
    <w:rsid w:val="00CA5701"/>
    <w:rsid w:val="00CB307A"/>
    <w:rsid w:val="00CC0342"/>
    <w:rsid w:val="00CD4E24"/>
    <w:rsid w:val="00CF42B4"/>
    <w:rsid w:val="00CF5CB2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07F1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D32C6"/>
    <w:rsid w:val="00DF2DF3"/>
    <w:rsid w:val="00E00B31"/>
    <w:rsid w:val="00E06466"/>
    <w:rsid w:val="00E06577"/>
    <w:rsid w:val="00E173B4"/>
    <w:rsid w:val="00E201CE"/>
    <w:rsid w:val="00E2262E"/>
    <w:rsid w:val="00E3433F"/>
    <w:rsid w:val="00E40FA4"/>
    <w:rsid w:val="00E4185B"/>
    <w:rsid w:val="00E47377"/>
    <w:rsid w:val="00E70B34"/>
    <w:rsid w:val="00E861BB"/>
    <w:rsid w:val="00E9468D"/>
    <w:rsid w:val="00E9608B"/>
    <w:rsid w:val="00E96EC0"/>
    <w:rsid w:val="00EA3177"/>
    <w:rsid w:val="00EB721F"/>
    <w:rsid w:val="00EC08CF"/>
    <w:rsid w:val="00EC1A71"/>
    <w:rsid w:val="00EC292B"/>
    <w:rsid w:val="00EC5CE7"/>
    <w:rsid w:val="00ED0556"/>
    <w:rsid w:val="00EE541C"/>
    <w:rsid w:val="00EF121D"/>
    <w:rsid w:val="00EF3F0B"/>
    <w:rsid w:val="00F00D56"/>
    <w:rsid w:val="00F01CD5"/>
    <w:rsid w:val="00F15387"/>
    <w:rsid w:val="00F1547A"/>
    <w:rsid w:val="00F16FD5"/>
    <w:rsid w:val="00F31EA0"/>
    <w:rsid w:val="00F33AA7"/>
    <w:rsid w:val="00F430E7"/>
    <w:rsid w:val="00F43760"/>
    <w:rsid w:val="00F447C7"/>
    <w:rsid w:val="00F534A4"/>
    <w:rsid w:val="00F61680"/>
    <w:rsid w:val="00F6549B"/>
    <w:rsid w:val="00F74EF2"/>
    <w:rsid w:val="00F76406"/>
    <w:rsid w:val="00F81B9E"/>
    <w:rsid w:val="00FA2EE3"/>
    <w:rsid w:val="00FB57D4"/>
    <w:rsid w:val="00FB66E7"/>
    <w:rsid w:val="00FC5147"/>
    <w:rsid w:val="00FD5FF7"/>
    <w:rsid w:val="00FD7A19"/>
    <w:rsid w:val="00FE0826"/>
    <w:rsid w:val="00FE36B4"/>
    <w:rsid w:val="00FE6D74"/>
    <w:rsid w:val="00FF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FBBF50F"/>
  <w15:docId w15:val="{8147B1B3-A641-45C1-8F2B-1FB094F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65"/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B77EE9-412C-4A8F-8896-F2DC603C2E59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862F-BE4F-412F-A820-9B78FDBD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Peranovic</dc:creator>
  <cp:lastModifiedBy>Ekonomski poslovi</cp:lastModifiedBy>
  <cp:revision>6</cp:revision>
  <cp:lastPrinted>2014-02-12T13:21:00Z</cp:lastPrinted>
  <dcterms:created xsi:type="dcterms:W3CDTF">2019-08-16T12:01:00Z</dcterms:created>
  <dcterms:modified xsi:type="dcterms:W3CDTF">2019-08-16T12:11:00Z</dcterms:modified>
</cp:coreProperties>
</file>